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F4C" w:rsidRPr="00C84250" w:rsidRDefault="00A15F4C" w:rsidP="00191FDF">
      <w:pPr>
        <w:spacing w:line="360" w:lineRule="auto"/>
        <w:jc w:val="both"/>
        <w:rPr>
          <w:rFonts w:ascii="Open Sans" w:hAnsi="Open Sans"/>
          <w:szCs w:val="24"/>
        </w:rPr>
      </w:pPr>
    </w:p>
    <w:p w:rsidR="00A15F4C" w:rsidRPr="00C84250" w:rsidRDefault="00A15F4C" w:rsidP="00191FDF">
      <w:pPr>
        <w:spacing w:line="360" w:lineRule="auto"/>
        <w:jc w:val="both"/>
        <w:rPr>
          <w:rFonts w:ascii="Open Sans" w:hAnsi="Open Sans"/>
          <w:b/>
          <w:color w:val="003399"/>
          <w:sz w:val="24"/>
          <w:szCs w:val="28"/>
        </w:rPr>
      </w:pPr>
      <w:r w:rsidRPr="00C84250">
        <w:rPr>
          <w:rFonts w:ascii="Open Sans" w:hAnsi="Open Sans"/>
          <w:b/>
          <w:color w:val="003399"/>
          <w:sz w:val="24"/>
          <w:szCs w:val="28"/>
        </w:rPr>
        <w:t>Elenco documenti aggiuntivi</w:t>
      </w:r>
    </w:p>
    <w:p w:rsidR="00A15F4C" w:rsidRPr="00C84250" w:rsidRDefault="00A15F4C" w:rsidP="00191FDF">
      <w:pPr>
        <w:spacing w:line="360" w:lineRule="auto"/>
        <w:jc w:val="both"/>
        <w:rPr>
          <w:rFonts w:ascii="Open Sans" w:hAnsi="Open Sans"/>
          <w:b/>
          <w:color w:val="003399"/>
          <w:sz w:val="24"/>
          <w:szCs w:val="28"/>
        </w:rPr>
      </w:pPr>
    </w:p>
    <w:p w:rsidR="00A15F4C" w:rsidRPr="00C84250" w:rsidRDefault="00A15F4C" w:rsidP="00B30110">
      <w:pPr>
        <w:numPr>
          <w:ilvl w:val="0"/>
          <w:numId w:val="19"/>
        </w:numPr>
        <w:spacing w:line="360" w:lineRule="auto"/>
        <w:ind w:left="330"/>
        <w:jc w:val="both"/>
        <w:rPr>
          <w:rFonts w:ascii="Open Sans" w:hAnsi="Open Sans"/>
          <w:szCs w:val="24"/>
        </w:rPr>
      </w:pPr>
      <w:r w:rsidRPr="00C84250">
        <w:rPr>
          <w:rFonts w:ascii="Open Sans" w:hAnsi="Open Sans"/>
          <w:szCs w:val="24"/>
        </w:rPr>
        <w:t xml:space="preserve">I seguenti documenti sono da caricare </w:t>
      </w:r>
      <w:r w:rsidRPr="00C84250">
        <w:rPr>
          <w:rFonts w:ascii="Open Sans" w:hAnsi="Open Sans"/>
          <w:b/>
          <w:szCs w:val="24"/>
        </w:rPr>
        <w:t>obbligatoriamente</w:t>
      </w:r>
      <w:r w:rsidRPr="00C84250">
        <w:rPr>
          <w:rFonts w:ascii="Open Sans" w:hAnsi="Open Sans"/>
          <w:szCs w:val="24"/>
        </w:rPr>
        <w:t xml:space="preserve"> sul sistema di monitoraggio </w:t>
      </w:r>
      <w:proofErr w:type="spellStart"/>
      <w:r w:rsidRPr="00C84250">
        <w:rPr>
          <w:rFonts w:ascii="Open Sans" w:hAnsi="Open Sans"/>
          <w:szCs w:val="24"/>
        </w:rPr>
        <w:t>coheMON</w:t>
      </w:r>
      <w:proofErr w:type="spellEnd"/>
      <w:r w:rsidRPr="00C84250">
        <w:rPr>
          <w:rFonts w:ascii="Open Sans" w:hAnsi="Open Sans"/>
          <w:szCs w:val="24"/>
        </w:rPr>
        <w:t>:</w:t>
      </w:r>
    </w:p>
    <w:p w:rsidR="00A15F4C" w:rsidRPr="00C84250" w:rsidRDefault="00A15F4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Modulo sottoscritto digitalmente relativo alla dichiarazione di stato giuridico</w:t>
      </w:r>
    </w:p>
    <w:p w:rsidR="00A15F4C" w:rsidRPr="00C84250" w:rsidRDefault="00A15F4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Modulo sottoscritto digitalmente relativo a dichiarazioni per le imprese</w:t>
      </w:r>
    </w:p>
    <w:p w:rsidR="00A15F4C" w:rsidRPr="00C84250" w:rsidRDefault="00A15F4C" w:rsidP="00D210D6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 xml:space="preserve">Modulo sottoscritto digitalmente relativo a dichiarazioni per </w:t>
      </w:r>
      <w:r w:rsidR="00E70D9E">
        <w:rPr>
          <w:rFonts w:ascii="Open Sans" w:hAnsi="Open Sans"/>
          <w:sz w:val="20"/>
        </w:rPr>
        <w:t>proponenti</w:t>
      </w:r>
      <w:r w:rsidRPr="00C84250">
        <w:rPr>
          <w:rFonts w:ascii="Open Sans" w:hAnsi="Open Sans"/>
          <w:sz w:val="20"/>
        </w:rPr>
        <w:t xml:space="preserve"> pubblici</w:t>
      </w:r>
    </w:p>
    <w:p w:rsidR="00A15F4C" w:rsidRPr="00C84250" w:rsidRDefault="00A15F4C" w:rsidP="00D210D6">
      <w:pPr>
        <w:spacing w:line="360" w:lineRule="auto"/>
        <w:ind w:left="360"/>
        <w:jc w:val="both"/>
        <w:rPr>
          <w:rFonts w:ascii="Open Sans" w:hAnsi="Open Sans"/>
          <w:i/>
          <w:sz w:val="20"/>
        </w:rPr>
      </w:pPr>
      <w:r w:rsidRPr="00C84250">
        <w:rPr>
          <w:rFonts w:ascii="Open Sans" w:hAnsi="Open Sans"/>
          <w:i/>
          <w:sz w:val="20"/>
        </w:rPr>
        <w:t xml:space="preserve">Ogni partner deve, dunque, necessariamente firmare in modo digitale due dichiarazioni, che devono essere caricati dal Lead Partner sul sistema di monitoraggio </w:t>
      </w:r>
      <w:proofErr w:type="spellStart"/>
      <w:r w:rsidRPr="00C84250">
        <w:rPr>
          <w:rFonts w:ascii="Open Sans" w:hAnsi="Open Sans"/>
          <w:i/>
          <w:sz w:val="20"/>
        </w:rPr>
        <w:t>coheMON</w:t>
      </w:r>
      <w:proofErr w:type="spellEnd"/>
      <w:r w:rsidRPr="00C84250">
        <w:rPr>
          <w:rFonts w:ascii="Open Sans" w:hAnsi="Open Sans"/>
          <w:i/>
          <w:sz w:val="20"/>
        </w:rPr>
        <w:t xml:space="preserve">: la dichiarazione di stato giuridico e secondo la qualificazione o la dichiarazione per le imprese oppure per i </w:t>
      </w:r>
      <w:r w:rsidR="00E70D9E">
        <w:rPr>
          <w:rFonts w:ascii="Open Sans" w:hAnsi="Open Sans"/>
          <w:i/>
          <w:sz w:val="20"/>
        </w:rPr>
        <w:t>proponenti</w:t>
      </w:r>
      <w:r w:rsidRPr="00C84250">
        <w:rPr>
          <w:rFonts w:ascii="Open Sans" w:hAnsi="Open Sans"/>
          <w:i/>
          <w:sz w:val="20"/>
        </w:rPr>
        <w:t xml:space="preserve"> pubblici.</w:t>
      </w:r>
    </w:p>
    <w:p w:rsidR="00A15F4C" w:rsidRPr="00C84250" w:rsidRDefault="00A15F4C" w:rsidP="00191FDF">
      <w:pPr>
        <w:numPr>
          <w:ilvl w:val="0"/>
          <w:numId w:val="12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Contratto di partenariato</w:t>
      </w:r>
    </w:p>
    <w:p w:rsidR="00A15F4C" w:rsidRPr="00C84250" w:rsidRDefault="00A15F4C" w:rsidP="00BB67A2">
      <w:pPr>
        <w:spacing w:line="360" w:lineRule="auto"/>
        <w:ind w:left="360"/>
        <w:jc w:val="both"/>
        <w:rPr>
          <w:rFonts w:ascii="Open Sans" w:hAnsi="Open Sans"/>
          <w:i/>
          <w:sz w:val="20"/>
        </w:rPr>
      </w:pPr>
      <w:r w:rsidRPr="00C84250">
        <w:rPr>
          <w:rFonts w:ascii="Open Sans" w:hAnsi="Open Sans"/>
          <w:i/>
          <w:sz w:val="20"/>
        </w:rPr>
        <w:t xml:space="preserve">Il Lead Partner firma legalmente il contratto di partenariato con tutti i partner del progetto e carica una copia del contratto in formato pdf sul sistema di monitoraggio </w:t>
      </w:r>
      <w:proofErr w:type="spellStart"/>
      <w:r w:rsidRPr="00C84250">
        <w:rPr>
          <w:rFonts w:ascii="Open Sans" w:hAnsi="Open Sans"/>
          <w:i/>
          <w:sz w:val="20"/>
        </w:rPr>
        <w:t>coheMON</w:t>
      </w:r>
      <w:proofErr w:type="spellEnd"/>
      <w:r w:rsidRPr="00C84250">
        <w:rPr>
          <w:rFonts w:ascii="Open Sans" w:hAnsi="Open Sans"/>
          <w:i/>
          <w:sz w:val="20"/>
        </w:rPr>
        <w:t>.</w:t>
      </w:r>
    </w:p>
    <w:p w:rsidR="00A15F4C" w:rsidRPr="00C84250" w:rsidRDefault="00A15F4C" w:rsidP="00191FDF">
      <w:pPr>
        <w:spacing w:line="360" w:lineRule="auto"/>
        <w:jc w:val="both"/>
        <w:rPr>
          <w:rFonts w:ascii="Open Sans" w:hAnsi="Open Sans"/>
          <w:sz w:val="20"/>
        </w:rPr>
      </w:pPr>
    </w:p>
    <w:p w:rsidR="00A15F4C" w:rsidRPr="00C84250" w:rsidRDefault="00A15F4C" w:rsidP="00860E95">
      <w:pPr>
        <w:numPr>
          <w:ilvl w:val="0"/>
          <w:numId w:val="19"/>
        </w:numPr>
        <w:spacing w:line="360" w:lineRule="auto"/>
        <w:ind w:left="330"/>
        <w:jc w:val="both"/>
        <w:rPr>
          <w:rFonts w:ascii="Open Sans" w:hAnsi="Open Sans"/>
          <w:szCs w:val="24"/>
        </w:rPr>
      </w:pPr>
      <w:r w:rsidRPr="00C84250">
        <w:rPr>
          <w:rFonts w:ascii="Open Sans" w:hAnsi="Open Sans"/>
          <w:szCs w:val="24"/>
        </w:rPr>
        <w:t xml:space="preserve">I seguenti documenti sono da caricare </w:t>
      </w:r>
      <w:r w:rsidRPr="00C84250">
        <w:rPr>
          <w:rFonts w:ascii="Open Sans" w:hAnsi="Open Sans"/>
          <w:b/>
          <w:szCs w:val="24"/>
        </w:rPr>
        <w:t>se del caso</w:t>
      </w:r>
      <w:r w:rsidRPr="00C84250">
        <w:rPr>
          <w:rFonts w:ascii="Open Sans" w:hAnsi="Open Sans"/>
          <w:szCs w:val="24"/>
        </w:rPr>
        <w:t xml:space="preserve"> sul sistema di monitoraggio </w:t>
      </w:r>
      <w:proofErr w:type="spellStart"/>
      <w:r w:rsidRPr="00C84250">
        <w:rPr>
          <w:rFonts w:ascii="Open Sans" w:hAnsi="Open Sans"/>
          <w:szCs w:val="24"/>
        </w:rPr>
        <w:t>coheMON</w:t>
      </w:r>
      <w:proofErr w:type="spellEnd"/>
      <w:r w:rsidRPr="00C84250">
        <w:rPr>
          <w:rFonts w:ascii="Open Sans" w:hAnsi="Open Sans"/>
          <w:szCs w:val="24"/>
        </w:rPr>
        <w:t>:</w:t>
      </w:r>
    </w:p>
    <w:p w:rsidR="00E70D9E" w:rsidRPr="00E70D9E" w:rsidRDefault="00E70D9E" w:rsidP="00E70D9E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r>
        <w:rPr>
          <w:rFonts w:ascii="Open Sans" w:hAnsi="Open Sans"/>
          <w:sz w:val="20"/>
        </w:rPr>
        <w:t>Piano finanziario dettagliato (</w:t>
      </w:r>
      <w:r w:rsidRPr="00E70D9E">
        <w:rPr>
          <w:rFonts w:ascii="Open Sans" w:hAnsi="Open Sans"/>
          <w:sz w:val="20"/>
        </w:rPr>
        <w:t>le Unità di coordinamento regionale possono richiedere un piano finanziario dettagliato per una migliore valutazione di un adeguato bilancio delle spe</w:t>
      </w:r>
      <w:r>
        <w:rPr>
          <w:rFonts w:ascii="Open Sans" w:hAnsi="Open Sans"/>
          <w:sz w:val="20"/>
        </w:rPr>
        <w:t xml:space="preserve">se per le attività del progetto). </w:t>
      </w:r>
    </w:p>
    <w:p w:rsidR="00A15F4C" w:rsidRPr="00C84250" w:rsidRDefault="00A15F4C" w:rsidP="00860E95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Statuto / atto costitutivo</w:t>
      </w:r>
    </w:p>
    <w:p w:rsidR="00A15F4C" w:rsidRPr="00C84250" w:rsidRDefault="00A15F4C" w:rsidP="00860E95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Dichiarazione sul regime di aiuti desiderato</w:t>
      </w:r>
    </w:p>
    <w:p w:rsidR="00A15F4C" w:rsidRPr="00C84250" w:rsidRDefault="00A15F4C" w:rsidP="00860E95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Dichiarazione di impegno di fondi propri</w:t>
      </w:r>
    </w:p>
    <w:p w:rsidR="00A15F4C" w:rsidRPr="00C84250" w:rsidRDefault="00A15F4C" w:rsidP="00860E95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Dichiarazione di cofinanziamento per beneficiari austriaci</w:t>
      </w:r>
    </w:p>
    <w:p w:rsidR="00A15F4C" w:rsidRPr="00C84250" w:rsidRDefault="00A15F4C" w:rsidP="00860E95">
      <w:pPr>
        <w:numPr>
          <w:ilvl w:val="0"/>
          <w:numId w:val="16"/>
        </w:numPr>
        <w:spacing w:line="360" w:lineRule="auto"/>
        <w:jc w:val="both"/>
        <w:rPr>
          <w:rFonts w:ascii="Open Sans" w:hAnsi="Open Sans"/>
          <w:sz w:val="20"/>
        </w:rPr>
      </w:pPr>
      <w:r w:rsidRPr="00C84250">
        <w:rPr>
          <w:rFonts w:ascii="Open Sans" w:hAnsi="Open Sans"/>
          <w:sz w:val="20"/>
        </w:rPr>
        <w:t>In caso di realizzazione di edifici/lavori strutturali e infrastrutturali: descrizione tecnica dettagliata, comprensiva dello stato delle relative concessioni ed eventuali requisiti di cui tenere conto (tutela dell’ambiente e dei monumenti storici)</w:t>
      </w:r>
    </w:p>
    <w:p w:rsidR="00A15F4C" w:rsidRPr="00C84250" w:rsidRDefault="00A15F4C" w:rsidP="00DD286F">
      <w:pPr>
        <w:spacing w:line="360" w:lineRule="auto"/>
        <w:ind w:left="360"/>
        <w:jc w:val="both"/>
        <w:rPr>
          <w:rFonts w:ascii="Open Sans" w:hAnsi="Open Sans"/>
          <w:sz w:val="20"/>
        </w:rPr>
      </w:pPr>
    </w:p>
    <w:p w:rsidR="00A15F4C" w:rsidRDefault="00A15F4C" w:rsidP="00C84250">
      <w:pPr>
        <w:spacing w:line="360" w:lineRule="auto"/>
        <w:ind w:left="-30"/>
        <w:jc w:val="both"/>
        <w:rPr>
          <w:rFonts w:ascii="Open Sans" w:hAnsi="Open Sans"/>
          <w:szCs w:val="24"/>
        </w:rPr>
      </w:pPr>
    </w:p>
    <w:p w:rsidR="00A15F4C" w:rsidRPr="00C84250" w:rsidRDefault="00A15F4C" w:rsidP="00C84250">
      <w:pPr>
        <w:spacing w:line="360" w:lineRule="auto"/>
        <w:ind w:left="-30"/>
        <w:jc w:val="both"/>
        <w:rPr>
          <w:rFonts w:ascii="Open Sans" w:hAnsi="Open Sans"/>
          <w:b/>
          <w:szCs w:val="24"/>
        </w:rPr>
      </w:pPr>
      <w:r w:rsidRPr="00C84250">
        <w:rPr>
          <w:rFonts w:ascii="Open Sans" w:hAnsi="Open Sans"/>
          <w:b/>
          <w:szCs w:val="24"/>
        </w:rPr>
        <w:t xml:space="preserve">I beneficiari di progetti che sono stati approvati nell'ambito del primo </w:t>
      </w:r>
      <w:r w:rsidR="00AA74AF">
        <w:rPr>
          <w:rFonts w:ascii="Open Sans" w:hAnsi="Open Sans"/>
          <w:b/>
          <w:szCs w:val="24"/>
        </w:rPr>
        <w:t xml:space="preserve">o secondo </w:t>
      </w:r>
      <w:bookmarkStart w:id="0" w:name="_GoBack"/>
      <w:bookmarkEnd w:id="0"/>
      <w:r w:rsidRPr="00C84250">
        <w:rPr>
          <w:rFonts w:ascii="Open Sans" w:hAnsi="Open Sans"/>
          <w:b/>
          <w:szCs w:val="24"/>
        </w:rPr>
        <w:t>avviso devono presentare i documenti di cui sopra solo in caso di variazione dei dati dichiarati.</w:t>
      </w:r>
    </w:p>
    <w:p w:rsidR="00A15F4C" w:rsidRPr="00C84250" w:rsidRDefault="00A15F4C" w:rsidP="00C84250">
      <w:pPr>
        <w:spacing w:line="360" w:lineRule="auto"/>
        <w:ind w:left="-30"/>
        <w:jc w:val="both"/>
        <w:rPr>
          <w:rFonts w:ascii="Open Sans" w:hAnsi="Open Sans"/>
          <w:szCs w:val="24"/>
        </w:rPr>
      </w:pPr>
    </w:p>
    <w:sectPr w:rsidR="00A15F4C" w:rsidRPr="00C84250" w:rsidSect="00975867">
      <w:headerReference w:type="default" r:id="rId7"/>
      <w:footerReference w:type="default" r:id="rId8"/>
      <w:type w:val="continuous"/>
      <w:pgSz w:w="11900" w:h="16840"/>
      <w:pgMar w:top="160" w:right="110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5F4C" w:rsidRDefault="00A15F4C">
      <w:r>
        <w:separator/>
      </w:r>
    </w:p>
  </w:endnote>
  <w:endnote w:type="continuationSeparator" w:id="0">
    <w:p w:rsidR="00A15F4C" w:rsidRDefault="00A15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ucida Sans">
    <w:altName w:val="Lucida Sans"/>
    <w:panose1 w:val="020B0602030504020204"/>
    <w:charset w:val="00"/>
    <w:family w:val="swiss"/>
    <w:pitch w:val="variable"/>
    <w:sig w:usb0="01002A87" w:usb1="00000000" w:usb2="00000000" w:usb3="00000000" w:csb0="000100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5F4C" w:rsidRPr="00B208E6" w:rsidRDefault="00A15F4C" w:rsidP="007547A7">
    <w:pPr>
      <w:tabs>
        <w:tab w:val="right" w:pos="9469"/>
      </w:tabs>
      <w:spacing w:before="67"/>
      <w:rPr>
        <w:rFonts w:ascii="Open Sans" w:hAnsi="Open Sans"/>
        <w:sz w:val="20"/>
        <w:szCs w:val="20"/>
      </w:rPr>
    </w:pPr>
    <w:r w:rsidRPr="00B208E6">
      <w:rPr>
        <w:rFonts w:ascii="Open Sans" w:hAnsi="Open Sans"/>
        <w:color w:val="9CA8D5"/>
        <w:position w:val="2"/>
        <w:sz w:val="20"/>
        <w:szCs w:val="20"/>
      </w:rPr>
      <w:t>Interreg</w:t>
    </w:r>
    <w:r w:rsidRPr="00B208E6">
      <w:rPr>
        <w:rFonts w:ascii="Open Sans" w:hAnsi="Open Sans"/>
        <w:color w:val="9CA8D5"/>
        <w:spacing w:val="-15"/>
        <w:position w:val="2"/>
        <w:sz w:val="20"/>
        <w:szCs w:val="20"/>
      </w:rPr>
      <w:t xml:space="preserve"> </w:t>
    </w:r>
    <w:r w:rsidRPr="00B208E6">
      <w:rPr>
        <w:rFonts w:ascii="Open Sans" w:hAnsi="Open Sans"/>
        <w:color w:val="9CA8D5"/>
        <w:position w:val="2"/>
        <w:sz w:val="20"/>
        <w:szCs w:val="20"/>
      </w:rPr>
      <w:t>V-A</w:t>
    </w:r>
    <w:r w:rsidRPr="00B208E6">
      <w:rPr>
        <w:rFonts w:ascii="Open Sans" w:hAnsi="Open Sans"/>
        <w:color w:val="9CA8D5"/>
        <w:spacing w:val="-16"/>
        <w:position w:val="2"/>
        <w:sz w:val="20"/>
        <w:szCs w:val="20"/>
      </w:rPr>
      <w:t xml:space="preserve"> </w:t>
    </w:r>
    <w:proofErr w:type="spellStart"/>
    <w:r w:rsidRPr="00B208E6">
      <w:rPr>
        <w:rFonts w:ascii="Open Sans" w:hAnsi="Open Sans"/>
        <w:color w:val="9CA8D5"/>
        <w:position w:val="2"/>
        <w:sz w:val="20"/>
        <w:szCs w:val="20"/>
      </w:rPr>
      <w:t>Italien-Österreich</w:t>
    </w:r>
    <w:proofErr w:type="spellEnd"/>
    <w:r w:rsidRPr="00B208E6">
      <w:rPr>
        <w:rFonts w:ascii="Open Sans" w:hAnsi="Open Sans"/>
        <w:color w:val="9CA8D5"/>
        <w:spacing w:val="-15"/>
        <w:position w:val="2"/>
        <w:sz w:val="20"/>
        <w:szCs w:val="20"/>
      </w:rPr>
      <w:t xml:space="preserve"> </w:t>
    </w:r>
    <w:r w:rsidRPr="00B208E6">
      <w:rPr>
        <w:rFonts w:ascii="Open Sans" w:hAnsi="Open Sans"/>
        <w:color w:val="9CA8D5"/>
        <w:position w:val="2"/>
        <w:sz w:val="20"/>
        <w:szCs w:val="20"/>
      </w:rPr>
      <w:t>2014-2020,</w:t>
    </w:r>
    <w:r w:rsidRPr="00B208E6">
      <w:rPr>
        <w:rFonts w:ascii="Open Sans" w:hAnsi="Open Sans"/>
        <w:color w:val="9CA8D5"/>
        <w:spacing w:val="-16"/>
        <w:position w:val="2"/>
        <w:sz w:val="20"/>
        <w:szCs w:val="20"/>
      </w:rPr>
      <w:t xml:space="preserve"> </w:t>
    </w:r>
    <w:r w:rsidR="0069396C">
      <w:rPr>
        <w:rFonts w:ascii="Open Sans" w:hAnsi="Open Sans"/>
        <w:color w:val="9CA8D5"/>
        <w:position w:val="2"/>
        <w:sz w:val="20"/>
        <w:szCs w:val="20"/>
      </w:rPr>
      <w:t>3</w:t>
    </w:r>
    <w:r>
      <w:rPr>
        <w:rFonts w:ascii="Open Sans" w:hAnsi="Open Sans"/>
        <w:color w:val="9CA8D5"/>
        <w:position w:val="2"/>
        <w:sz w:val="20"/>
        <w:szCs w:val="20"/>
      </w:rPr>
      <w:t>°</w:t>
    </w:r>
    <w:r w:rsidRPr="00B208E6">
      <w:rPr>
        <w:rFonts w:ascii="Open Sans" w:hAnsi="Open Sans"/>
        <w:color w:val="9CA8D5"/>
        <w:spacing w:val="-15"/>
        <w:position w:val="2"/>
        <w:sz w:val="20"/>
        <w:szCs w:val="20"/>
      </w:rPr>
      <w:t xml:space="preserve"> </w:t>
    </w:r>
    <w:r>
      <w:rPr>
        <w:rFonts w:ascii="Open Sans" w:hAnsi="Open Sans"/>
        <w:color w:val="9CA8D5"/>
        <w:position w:val="2"/>
        <w:sz w:val="20"/>
        <w:szCs w:val="20"/>
      </w:rPr>
      <w:t>avviso</w:t>
    </w:r>
    <w:r w:rsidRPr="00B208E6">
      <w:rPr>
        <w:rFonts w:ascii="Open Sans" w:hAnsi="Open Sans"/>
        <w:color w:val="9CA8D5"/>
        <w:spacing w:val="-14"/>
        <w:position w:val="2"/>
        <w:sz w:val="20"/>
        <w:szCs w:val="20"/>
      </w:rPr>
      <w:t xml:space="preserve"> </w:t>
    </w:r>
    <w:r w:rsidRPr="00B208E6">
      <w:rPr>
        <w:rFonts w:ascii="Open Sans" w:hAnsi="Open Sans"/>
        <w:color w:val="9CA8D5"/>
        <w:position w:val="2"/>
        <w:sz w:val="20"/>
        <w:szCs w:val="20"/>
      </w:rPr>
      <w:t>-</w:t>
    </w:r>
    <w:r w:rsidRPr="00B208E6">
      <w:rPr>
        <w:rFonts w:ascii="Open Sans" w:hAnsi="Open Sans"/>
        <w:color w:val="9CA8D5"/>
        <w:spacing w:val="-15"/>
        <w:position w:val="2"/>
        <w:sz w:val="20"/>
        <w:szCs w:val="20"/>
      </w:rPr>
      <w:t xml:space="preserve"> </w:t>
    </w:r>
    <w:r w:rsidR="0069396C">
      <w:rPr>
        <w:rFonts w:ascii="Open Sans" w:hAnsi="Open Sans"/>
        <w:color w:val="9CA8D5"/>
        <w:position w:val="2"/>
        <w:sz w:val="20"/>
        <w:szCs w:val="20"/>
      </w:rPr>
      <w:t>2018</w:t>
    </w:r>
    <w:r w:rsidRPr="00B208E6">
      <w:rPr>
        <w:rFonts w:ascii="Open Sans" w:hAnsi="Open Sans"/>
        <w:color w:val="9CA8D5"/>
        <w:sz w:val="20"/>
        <w:szCs w:val="20"/>
      </w:rPr>
      <w:tab/>
    </w:r>
  </w:p>
  <w:p w:rsidR="00A15F4C" w:rsidRDefault="00A15F4C" w:rsidP="007547A7">
    <w:pPr>
      <w:pStyle w:val="Fuzeile"/>
      <w:tabs>
        <w:tab w:val="clear" w:pos="4536"/>
        <w:tab w:val="clear" w:pos="9072"/>
        <w:tab w:val="left" w:pos="10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5F4C" w:rsidRDefault="00A15F4C">
      <w:r>
        <w:separator/>
      </w:r>
    </w:p>
  </w:footnote>
  <w:footnote w:type="continuationSeparator" w:id="0">
    <w:p w:rsidR="00A15F4C" w:rsidRDefault="00A15F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5F4C" w:rsidRDefault="00AA74AF">
    <w:pPr>
      <w:pStyle w:val="Kopfzeile"/>
    </w:pPr>
    <w:r>
      <w:rPr>
        <w:noProof/>
        <w:lang w:val="de-DE" w:eastAsia="zh-CN"/>
      </w:rPr>
      <w:pict>
        <v:line id="_x0000_s2049" style="position:absolute;z-index:251658240" from="5.7pt,25.9pt" to="482.7pt,25.9pt" wrapcoords="1 1 637 1 637 1 1 1 1 1" strokecolor="#9faee5">
          <w10:wrap type="tight"/>
        </v:line>
      </w:pict>
    </w:r>
    <w:r>
      <w:rPr>
        <w:noProof/>
        <w:lang w:val="de-DE" w:eastAsia="zh-CN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5.7pt;margin-top:-19.1pt;width:125.4pt;height:39.7pt;z-index:-251659264" wrapcoords="-129 0 -129 21192 21600 21192 21600 0 -129 0">
          <v:imagedata r:id="rId1" o:title=""/>
          <w10:wrap type="tigh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E203F6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142055A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1F41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3C32C6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6E041E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CFA988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A8C92A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D0CD64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9C01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645A45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BA102AE"/>
    <w:multiLevelType w:val="multilevel"/>
    <w:tmpl w:val="1A301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9633DD8"/>
    <w:multiLevelType w:val="hybridMultilevel"/>
    <w:tmpl w:val="7A440CBC"/>
    <w:lvl w:ilvl="0" w:tplc="AC189DC2">
      <w:start w:val="1"/>
      <w:numFmt w:val="bullet"/>
      <w:lvlText w:val=""/>
      <w:lvlJc w:val="left"/>
      <w:pPr>
        <w:tabs>
          <w:tab w:val="num" w:pos="110"/>
        </w:tabs>
        <w:ind w:left="720" w:hanging="360"/>
      </w:pPr>
      <w:rPr>
        <w:rFonts w:ascii="Wingdings" w:hAnsi="Wingdings" w:hint="default"/>
        <w:b/>
        <w:color w:val="9FAEE5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C0E3B"/>
    <w:multiLevelType w:val="hybridMultilevel"/>
    <w:tmpl w:val="9D68289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837017F"/>
    <w:multiLevelType w:val="hybridMultilevel"/>
    <w:tmpl w:val="FFFFFFFF"/>
    <w:lvl w:ilvl="0" w:tplc="4D3EB9A8">
      <w:start w:val="1"/>
      <w:numFmt w:val="decimal"/>
      <w:lvlText w:val="%1)"/>
      <w:lvlJc w:val="left"/>
      <w:pPr>
        <w:ind w:left="1116" w:hanging="360"/>
      </w:pPr>
      <w:rPr>
        <w:rFonts w:ascii="Lucida Sans" w:eastAsia="Times New Roman" w:hAnsi="Lucida Sans" w:cs="Lucida Sans" w:hint="default"/>
        <w:spacing w:val="-2"/>
        <w:w w:val="90"/>
        <w:sz w:val="20"/>
        <w:szCs w:val="20"/>
      </w:rPr>
    </w:lvl>
    <w:lvl w:ilvl="1" w:tplc="1338BB76">
      <w:start w:val="1"/>
      <w:numFmt w:val="lowerLetter"/>
      <w:lvlText w:val="%2."/>
      <w:lvlJc w:val="left"/>
      <w:pPr>
        <w:ind w:left="1836" w:hanging="360"/>
      </w:pPr>
      <w:rPr>
        <w:rFonts w:ascii="Lucida Sans" w:eastAsia="Times New Roman" w:hAnsi="Lucida Sans" w:cs="Lucida Sans" w:hint="default"/>
        <w:spacing w:val="-1"/>
        <w:w w:val="83"/>
        <w:sz w:val="20"/>
        <w:szCs w:val="20"/>
      </w:rPr>
    </w:lvl>
    <w:lvl w:ilvl="2" w:tplc="126E5642">
      <w:start w:val="1"/>
      <w:numFmt w:val="lowerRoman"/>
      <w:lvlText w:val="%3."/>
      <w:lvlJc w:val="left"/>
      <w:pPr>
        <w:ind w:left="2556" w:hanging="284"/>
      </w:pPr>
      <w:rPr>
        <w:rFonts w:ascii="Lucida Sans" w:eastAsia="Times New Roman" w:hAnsi="Lucida Sans" w:cs="Lucida Sans" w:hint="default"/>
        <w:w w:val="83"/>
        <w:sz w:val="20"/>
        <w:szCs w:val="20"/>
      </w:rPr>
    </w:lvl>
    <w:lvl w:ilvl="3" w:tplc="B37072C0">
      <w:numFmt w:val="bullet"/>
      <w:lvlText w:val="•"/>
      <w:lvlJc w:val="left"/>
      <w:pPr>
        <w:ind w:left="3462" w:hanging="284"/>
      </w:pPr>
      <w:rPr>
        <w:rFonts w:hint="default"/>
      </w:rPr>
    </w:lvl>
    <w:lvl w:ilvl="4" w:tplc="959AB474">
      <w:numFmt w:val="bullet"/>
      <w:lvlText w:val="•"/>
      <w:lvlJc w:val="left"/>
      <w:pPr>
        <w:ind w:left="4365" w:hanging="284"/>
      </w:pPr>
      <w:rPr>
        <w:rFonts w:hint="default"/>
      </w:rPr>
    </w:lvl>
    <w:lvl w:ilvl="5" w:tplc="7CFAFD2E">
      <w:numFmt w:val="bullet"/>
      <w:lvlText w:val="•"/>
      <w:lvlJc w:val="left"/>
      <w:pPr>
        <w:ind w:left="5267" w:hanging="284"/>
      </w:pPr>
      <w:rPr>
        <w:rFonts w:hint="default"/>
      </w:rPr>
    </w:lvl>
    <w:lvl w:ilvl="6" w:tplc="93C43430">
      <w:numFmt w:val="bullet"/>
      <w:lvlText w:val="•"/>
      <w:lvlJc w:val="left"/>
      <w:pPr>
        <w:ind w:left="6170" w:hanging="284"/>
      </w:pPr>
      <w:rPr>
        <w:rFonts w:hint="default"/>
      </w:rPr>
    </w:lvl>
    <w:lvl w:ilvl="7" w:tplc="7EA6493C">
      <w:numFmt w:val="bullet"/>
      <w:lvlText w:val="•"/>
      <w:lvlJc w:val="left"/>
      <w:pPr>
        <w:ind w:left="7072" w:hanging="284"/>
      </w:pPr>
      <w:rPr>
        <w:rFonts w:hint="default"/>
      </w:rPr>
    </w:lvl>
    <w:lvl w:ilvl="8" w:tplc="D2140060">
      <w:numFmt w:val="bullet"/>
      <w:lvlText w:val="•"/>
      <w:lvlJc w:val="left"/>
      <w:pPr>
        <w:ind w:left="7975" w:hanging="284"/>
      </w:pPr>
      <w:rPr>
        <w:rFonts w:hint="default"/>
      </w:rPr>
    </w:lvl>
  </w:abstractNum>
  <w:abstractNum w:abstractNumId="14" w15:restartNumberingAfterBreak="0">
    <w:nsid w:val="5B5E6555"/>
    <w:multiLevelType w:val="multilevel"/>
    <w:tmpl w:val="F7169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482F2D"/>
    <w:multiLevelType w:val="hybridMultilevel"/>
    <w:tmpl w:val="F716931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8F5EE3"/>
    <w:multiLevelType w:val="multilevel"/>
    <w:tmpl w:val="9D6828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BF6048E"/>
    <w:multiLevelType w:val="hybridMultilevel"/>
    <w:tmpl w:val="DA3CE0A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8A23CD2"/>
    <w:multiLevelType w:val="hybridMultilevel"/>
    <w:tmpl w:val="1A301ED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2"/>
  </w:num>
  <w:num w:numId="13">
    <w:abstractNumId w:val="18"/>
  </w:num>
  <w:num w:numId="14">
    <w:abstractNumId w:val="10"/>
  </w:num>
  <w:num w:numId="15">
    <w:abstractNumId w:val="16"/>
  </w:num>
  <w:num w:numId="16">
    <w:abstractNumId w:val="17"/>
  </w:num>
  <w:num w:numId="17">
    <w:abstractNumId w:val="15"/>
  </w:num>
  <w:num w:numId="18">
    <w:abstractNumId w:val="14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4058A"/>
    <w:rsid w:val="000D0F54"/>
    <w:rsid w:val="00191FDF"/>
    <w:rsid w:val="0029210F"/>
    <w:rsid w:val="002A6774"/>
    <w:rsid w:val="002D26F3"/>
    <w:rsid w:val="003540CC"/>
    <w:rsid w:val="00370505"/>
    <w:rsid w:val="004323EF"/>
    <w:rsid w:val="0044058A"/>
    <w:rsid w:val="004C7357"/>
    <w:rsid w:val="0069396C"/>
    <w:rsid w:val="00711195"/>
    <w:rsid w:val="007547A7"/>
    <w:rsid w:val="00860E95"/>
    <w:rsid w:val="008C5B92"/>
    <w:rsid w:val="00900666"/>
    <w:rsid w:val="0092575E"/>
    <w:rsid w:val="00975867"/>
    <w:rsid w:val="00996100"/>
    <w:rsid w:val="009F4D75"/>
    <w:rsid w:val="00A15F4C"/>
    <w:rsid w:val="00AA5657"/>
    <w:rsid w:val="00AA74AF"/>
    <w:rsid w:val="00AD34A2"/>
    <w:rsid w:val="00B208E6"/>
    <w:rsid w:val="00B30110"/>
    <w:rsid w:val="00B851EA"/>
    <w:rsid w:val="00BB67A2"/>
    <w:rsid w:val="00BC34DF"/>
    <w:rsid w:val="00C84250"/>
    <w:rsid w:val="00D210D6"/>
    <w:rsid w:val="00DD286F"/>
    <w:rsid w:val="00E70D9E"/>
    <w:rsid w:val="00E77A46"/>
    <w:rsid w:val="00E9163C"/>
    <w:rsid w:val="00EF5D81"/>
    <w:rsid w:val="00F57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2339B3C3"/>
  <w14:defaultImageDpi w14:val="0"/>
  <w15:docId w15:val="{027EF074-AD01-4E44-94B5-5847AF8DF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de-DE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70D9E"/>
    <w:pPr>
      <w:widowControl w:val="0"/>
    </w:pPr>
    <w:rPr>
      <w:rFonts w:ascii="Lucida Sans" w:hAnsi="Lucida Sans" w:cs="Lucida Sans"/>
      <w:lang w:val="it-IT" w:eastAsia="en-US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uiPriority w:val="99"/>
    <w:pPr>
      <w:spacing w:before="172"/>
      <w:ind w:left="1116" w:hanging="360"/>
    </w:pPr>
    <w:rPr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locked/>
    <w:rPr>
      <w:rFonts w:ascii="Lucida Sans" w:hAnsi="Lucida Sans"/>
      <w:lang w:val="en-US" w:eastAsia="en-US"/>
    </w:rPr>
  </w:style>
  <w:style w:type="paragraph" w:styleId="Listenabsatz">
    <w:name w:val="List Paragraph"/>
    <w:basedOn w:val="Standard"/>
    <w:uiPriority w:val="99"/>
    <w:qFormat/>
    <w:pPr>
      <w:spacing w:before="172"/>
      <w:ind w:left="1116" w:hanging="360"/>
    </w:pPr>
  </w:style>
  <w:style w:type="paragraph" w:customStyle="1" w:styleId="TableParagraph">
    <w:name w:val="Table Paragraph"/>
    <w:basedOn w:val="Standard"/>
    <w:uiPriority w:val="99"/>
  </w:style>
  <w:style w:type="paragraph" w:styleId="Kopfzeile">
    <w:name w:val="header"/>
    <w:basedOn w:val="Standard"/>
    <w:link w:val="KopfzeileZchn"/>
    <w:uiPriority w:val="99"/>
    <w:rsid w:val="007547A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locked/>
    <w:rPr>
      <w:rFonts w:ascii="Lucida Sans" w:hAnsi="Lucida Sans"/>
      <w:lang w:val="en-US" w:eastAsia="en-US"/>
    </w:rPr>
  </w:style>
  <w:style w:type="paragraph" w:styleId="Fuzeile">
    <w:name w:val="footer"/>
    <w:basedOn w:val="Standard"/>
    <w:link w:val="FuzeileZchn"/>
    <w:uiPriority w:val="99"/>
    <w:rsid w:val="007547A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locked/>
    <w:rPr>
      <w:rFonts w:ascii="Lucida Sans" w:hAnsi="Lucida Sans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4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232807B8.dotm</Template>
  <TotalTime>0</TotalTime>
  <Pages>1</Pages>
  <Words>242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Liste ergaenzende Unterlagen</dc:title>
  <dc:subject/>
  <dc:creator>pb32915</dc:creator>
  <cp:keywords/>
  <dc:description/>
  <cp:lastModifiedBy>Andres, Claudia Maria</cp:lastModifiedBy>
  <cp:revision>13</cp:revision>
  <dcterms:created xsi:type="dcterms:W3CDTF">2017-04-10T14:35:00Z</dcterms:created>
  <dcterms:modified xsi:type="dcterms:W3CDTF">2018-04-13T10:08:00Z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PDFCreator 2.3.0.103</vt:lpwstr>
  </property>
</Properties>
</file>